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BE7A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</w:t>
      </w:r>
    </w:p>
    <w:p w14:paraId="0770A74D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不参与围标串标承诺书</w:t>
      </w:r>
    </w:p>
    <w:p w14:paraId="6FE36C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 w14:paraId="0BA90D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我单位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（单位名称）清楚知晓报名参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与由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  <w:lang w:val="en-US" w:eastAsia="zh-CN" w:bidi="ar"/>
        </w:rPr>
        <w:t>三都水族自治县农业农村局组织实施的三都水族自治县2025年黔南州农业产业化资金（养殖发展专项）项目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询价工作，并对以下事项作出承诺：</w:t>
      </w:r>
    </w:p>
    <w:p w14:paraId="3E59E7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一、我单位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遵守国家招投标法律法规，依法依规参与本项目询价。</w:t>
      </w:r>
    </w:p>
    <w:p w14:paraId="7611ED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二、我单位及投标代表在本项目询价活动中，承诺不参与围标串标。</w:t>
      </w:r>
    </w:p>
    <w:p w14:paraId="31A4F1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三、我单位如存在围标串标等违法违规行为，承担相关经济和法律责任，接受相应处罚和失信惩戒。</w:t>
      </w:r>
    </w:p>
    <w:p w14:paraId="040468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19523E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 w14:paraId="6DF963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30" w:firstLineChars="13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承诺单位（公章） </w:t>
      </w:r>
    </w:p>
    <w:p w14:paraId="718693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30" w:firstLineChars="13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法人或投标代表签字： </w:t>
      </w:r>
    </w:p>
    <w:p w14:paraId="0F12F2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80" w:firstLineChars="1800"/>
        <w:jc w:val="left"/>
        <w:textAlignment w:val="auto"/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   </w:t>
      </w: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   </w:t>
      </w: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日</w:t>
      </w:r>
    </w:p>
    <w:p w14:paraId="2BB8F161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YmY4OWEyOTFjMjQyMDg1MzFjNGYwN2NiNzMyMDQifQ=="/>
  </w:docVars>
  <w:rsids>
    <w:rsidRoot w:val="4D877B30"/>
    <w:rsid w:val="3BCAD9EC"/>
    <w:rsid w:val="3D180082"/>
    <w:rsid w:val="3DBFFDBF"/>
    <w:rsid w:val="4D877B30"/>
    <w:rsid w:val="55FA21EC"/>
    <w:rsid w:val="5CD0713C"/>
    <w:rsid w:val="7B7E2586"/>
    <w:rsid w:val="7D0D1807"/>
    <w:rsid w:val="B57E8711"/>
    <w:rsid w:val="BAE19CC6"/>
    <w:rsid w:val="CF6C98AE"/>
    <w:rsid w:val="DEF6F76F"/>
    <w:rsid w:val="DFDD2833"/>
    <w:rsid w:val="E4FDCFFD"/>
    <w:rsid w:val="EF9FDCC2"/>
    <w:rsid w:val="F3FDE38B"/>
    <w:rsid w:val="F7BB4AEF"/>
    <w:rsid w:val="F7FF44FE"/>
    <w:rsid w:val="FD3DD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221</Characters>
  <Lines>0</Lines>
  <Paragraphs>0</Paragraphs>
  <TotalTime>12</TotalTime>
  <ScaleCrop>false</ScaleCrop>
  <LinksUpToDate>false</LinksUpToDate>
  <CharactersWithSpaces>254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2024-10-16T00:28:00Z</dcterms:created>
  <dc:creator>Administrator</dc:creator>
  <cp:lastModifiedBy>小狮子</cp:lastModifiedBy>
  <cp:lastPrinted>2025-08-06T10:55:00Z</cp:lastPrinted>
  <dcterms:modified xsi:type="dcterms:W3CDTF">2025-08-06T06:41:51Z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281B4A4507A44CD2AC7FC82BB3427906_11</vt:lpwstr>
  </property>
  <property fmtid="{D5CDD505-2E9C-101B-9397-08002B2CF9AE}" pid="4" name="KSOTemplateDocerSaveRecord">
    <vt:lpwstr>eyJoZGlkIjoiYjJjODg0ODFjOGFhZjA4MDc0ZjU2ZDZiMGY4OTU2ZjkiLCJ1c2VySWQiOiIyMDMwMTM0NjIifQ==</vt:lpwstr>
  </property>
</Properties>
</file>