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举  报  登  记  表</w:t>
      </w:r>
    </w:p>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编号：第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号</w:t>
      </w:r>
    </w:p>
    <w:tbl>
      <w:tblPr>
        <w:tblStyle w:val="4"/>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1"/>
        <w:gridCol w:w="68"/>
        <w:gridCol w:w="584"/>
        <w:gridCol w:w="931"/>
        <w:gridCol w:w="772"/>
        <w:gridCol w:w="900"/>
        <w:gridCol w:w="418"/>
        <w:gridCol w:w="100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举报人信息</w:t>
            </w:r>
          </w:p>
        </w:tc>
        <w:tc>
          <w:tcPr>
            <w:tcW w:w="142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单位或</w:t>
            </w:r>
            <w:r>
              <w:rPr>
                <w:rFonts w:hint="eastAsia" w:ascii="宋体" w:hAnsi="宋体" w:eastAsia="宋体" w:cs="宋体"/>
                <w:sz w:val="24"/>
                <w:szCs w:val="24"/>
                <w:vertAlign w:val="baseline"/>
                <w:lang w:val="en-US" w:eastAsia="zh-CN"/>
              </w:rPr>
              <w:t>姓名</w:t>
            </w:r>
          </w:p>
        </w:tc>
        <w:tc>
          <w:tcPr>
            <w:tcW w:w="151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7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42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3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详细地址</w:t>
            </w:r>
          </w:p>
        </w:tc>
        <w:tc>
          <w:tcPr>
            <w:tcW w:w="3673"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2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201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其他联系方式</w:t>
            </w:r>
          </w:p>
        </w:tc>
        <w:tc>
          <w:tcPr>
            <w:tcW w:w="6305"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被举报人信息</w:t>
            </w:r>
          </w:p>
        </w:tc>
        <w:tc>
          <w:tcPr>
            <w:tcW w:w="142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单位或</w:t>
            </w:r>
            <w:r>
              <w:rPr>
                <w:rFonts w:hint="eastAsia" w:ascii="宋体" w:hAnsi="宋体" w:eastAsia="宋体" w:cs="宋体"/>
                <w:sz w:val="24"/>
                <w:szCs w:val="24"/>
                <w:vertAlign w:val="baseline"/>
                <w:lang w:val="en-US" w:eastAsia="zh-CN"/>
              </w:rPr>
              <w:t>姓名</w:t>
            </w:r>
          </w:p>
        </w:tc>
        <w:tc>
          <w:tcPr>
            <w:tcW w:w="151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77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425"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36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详细地址</w:t>
            </w:r>
          </w:p>
        </w:tc>
        <w:tc>
          <w:tcPr>
            <w:tcW w:w="3673"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100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22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c>
          <w:tcPr>
            <w:tcW w:w="201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其他联系方式</w:t>
            </w:r>
          </w:p>
        </w:tc>
        <w:tc>
          <w:tcPr>
            <w:tcW w:w="6305"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932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举报人认为被举报人在哪些方面违反统计法的行为，在</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里打“√”。</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自行修改统计资料、编造虚假统计数据</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要求统计机构、统计人员或者其他机构、人员伪造、篡改统计资料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对依法履行职责或者拒绝、抵制统计违法行为的统计人员打击报复</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对本地方、本部门、本单位发生的严重统计违法行为失察</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伪造、篡改统计资料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要求统计调查对象或者其他机构、人员提供不真实的统计资料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kern w:val="0"/>
                <w:sz w:val="24"/>
                <w:szCs w:val="24"/>
              </w:rPr>
              <w:t>泄露统计调查对象的商业秘密、个人信息或者提供、泄露在统计调查中获得的能够识别或者推断单个统计调查对象身份的资料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其他统计违法行为。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举报</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内容</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简述</w:t>
            </w:r>
          </w:p>
        </w:tc>
        <w:tc>
          <w:tcPr>
            <w:tcW w:w="8318"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举报</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要求</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摘要</w:t>
            </w:r>
          </w:p>
        </w:tc>
        <w:tc>
          <w:tcPr>
            <w:tcW w:w="8318"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证据</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8318"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8318"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35"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本表填写地</w:t>
            </w:r>
          </w:p>
        </w:tc>
        <w:tc>
          <w:tcPr>
            <w:tcW w:w="6889"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2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举报人签名：               年   月   日     受理人签名：         年  月  日</w:t>
            </w:r>
          </w:p>
        </w:tc>
      </w:tr>
    </w:tbl>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说明：1.本表由举报人填写，如举报人填写有困难的，举报人口述由受理人代填后举报人签名（盖手印）。</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2.举报人超过1人的，另添纸逐一列明举报人情况并签名。</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pPr>
      <w:r>
        <w:rPr>
          <w:rFonts w:hint="eastAsia" w:ascii="宋体" w:hAnsi="宋体" w:eastAsia="宋体" w:cs="宋体"/>
          <w:sz w:val="24"/>
          <w:szCs w:val="24"/>
          <w:lang w:val="en-US" w:eastAsia="zh-CN"/>
        </w:rPr>
        <w:t xml:space="preserve">     3.提供的材料应注明原件或复印件及数量。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F2AFE"/>
    <w:rsid w:val="07EF2AFE"/>
    <w:rsid w:val="5E1343B2"/>
    <w:rsid w:val="6A53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2019-11-21T03:07:00Z</dcterms:created>
  <dc:creator>蝈蝈虫</dc:creator>
  <cp:lastModifiedBy>熊菜菜是半吊子</cp:lastModifiedBy>
  <dcterms:modified xsi:type="dcterms:W3CDTF">2021-02-27T02:29:06Z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